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0E3F48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0E3F48">
        <w:rPr>
          <w:rFonts w:asciiTheme="minorHAnsi" w:hAnsiTheme="minorHAnsi"/>
          <w:b/>
          <w:noProof/>
          <w:sz w:val="28"/>
          <w:szCs w:val="28"/>
        </w:rPr>
        <w:t>15</w:t>
      </w:r>
      <w:r w:rsidR="00705685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0B2E8D">
        <w:rPr>
          <w:rFonts w:asciiTheme="minorHAnsi" w:hAnsiTheme="minorHAnsi"/>
          <w:b/>
          <w:noProof/>
          <w:sz w:val="28"/>
          <w:szCs w:val="28"/>
        </w:rPr>
        <w:t>Οκτωβρίου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BE432E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8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0E3F48" w:rsidRPr="00BE432E" w:rsidRDefault="000E3F48" w:rsidP="00BE432E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  <w:lang w:val="en-US"/>
        </w:rPr>
      </w:pPr>
      <w:r w:rsidRPr="00BE432E">
        <w:rPr>
          <w:rFonts w:asciiTheme="minorHAnsi" w:hAnsiTheme="minorHAnsi" w:cstheme="minorHAnsi"/>
          <w:sz w:val="28"/>
          <w:szCs w:val="32"/>
        </w:rPr>
        <w:t xml:space="preserve">ΘΕΜΑ : </w:t>
      </w:r>
      <w:r w:rsidR="00BE432E" w:rsidRPr="00BE432E">
        <w:rPr>
          <w:rFonts w:asciiTheme="minorHAnsi" w:hAnsiTheme="minorHAnsi" w:cstheme="minorHAnsi"/>
          <w:sz w:val="28"/>
          <w:szCs w:val="32"/>
        </w:rPr>
        <w:t>“</w:t>
      </w:r>
      <w:r w:rsidRPr="00BE432E">
        <w:rPr>
          <w:rFonts w:asciiTheme="minorHAnsi" w:hAnsiTheme="minorHAnsi" w:cstheme="minorHAnsi"/>
          <w:sz w:val="28"/>
          <w:szCs w:val="32"/>
        </w:rPr>
        <w:t>Ο Δήμος Κω στηρίζεται πλέον στα δικά του έσοδα και στις δικές του δυνάμεις. Είναι οικονομικά ανεξάρτητος και αυτοδύναμος.</w:t>
      </w:r>
      <w:r w:rsidR="00BE432E">
        <w:rPr>
          <w:rFonts w:asciiTheme="minorHAnsi" w:hAnsiTheme="minorHAnsi" w:cstheme="minorHAnsi"/>
          <w:sz w:val="28"/>
          <w:szCs w:val="32"/>
          <w:lang w:val="en-US"/>
        </w:rPr>
        <w:t>”</w:t>
      </w:r>
    </w:p>
    <w:p w:rsidR="000E3F48" w:rsidRPr="00BE432E" w:rsidRDefault="000E3F48" w:rsidP="00BE432E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0E3F48" w:rsidRPr="00BE432E" w:rsidRDefault="000E3F48" w:rsidP="00BE432E">
      <w:pP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 w:rsidRPr="00BE432E">
        <w:rPr>
          <w:rFonts w:asciiTheme="minorHAnsi" w:hAnsiTheme="minorHAnsi" w:cstheme="minorHAnsi"/>
          <w:sz w:val="28"/>
          <w:szCs w:val="32"/>
        </w:rPr>
        <w:t xml:space="preserve">Η τρίτη τριμηνιαία έκθεση του προϋπολογισμού του Δήμου Κω για το 2018, επιβεβαίωσε ότι </w:t>
      </w:r>
      <w:r w:rsidRPr="00BE432E">
        <w:rPr>
          <w:rFonts w:asciiTheme="minorHAnsi" w:hAnsiTheme="minorHAnsi" w:cstheme="minorHAnsi"/>
          <w:b/>
          <w:sz w:val="28"/>
          <w:szCs w:val="32"/>
        </w:rPr>
        <w:t>τα οικονομικά του Δήμου Κω όχι απλά έχουν εξυγιανθεί πλήρως αλλά αποτελούν πρότυπο για άλλους δήμους της χώρας.</w:t>
      </w:r>
    </w:p>
    <w:p w:rsidR="000E3F48" w:rsidRPr="00BE432E" w:rsidRDefault="000E3F48" w:rsidP="00BE432E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BE432E">
        <w:rPr>
          <w:rFonts w:asciiTheme="minorHAnsi" w:hAnsiTheme="minorHAnsi" w:cstheme="minorHAnsi"/>
          <w:sz w:val="28"/>
          <w:szCs w:val="32"/>
        </w:rPr>
        <w:t>Όπως επισήμανε η Αντιδήμαρχος Οικονομικών κ.</w:t>
      </w:r>
      <w:r w:rsidR="00BE432E" w:rsidRPr="00BE432E">
        <w:rPr>
          <w:rFonts w:asciiTheme="minorHAnsi" w:hAnsiTheme="minorHAnsi" w:cstheme="minorHAnsi"/>
          <w:sz w:val="28"/>
          <w:szCs w:val="32"/>
        </w:rPr>
        <w:t xml:space="preserve"> </w:t>
      </w:r>
      <w:r w:rsidRPr="00BE432E">
        <w:rPr>
          <w:rFonts w:asciiTheme="minorHAnsi" w:hAnsiTheme="minorHAnsi" w:cstheme="minorHAnsi"/>
          <w:sz w:val="28"/>
          <w:szCs w:val="32"/>
        </w:rPr>
        <w:t>Παπαχρήστου, το 2014 ο Δήμος Κω βρισκόταν ένα βήμα πριν από την επιτήρηση με τον τομέα των εσόδων να είναι κυριολεκτικά αποδιοργανωμένος και με τα ταμειακά διαθέσιμα να είναι 3,2 εκ.</w:t>
      </w:r>
      <w:r w:rsidR="00BE432E" w:rsidRPr="00BE432E">
        <w:rPr>
          <w:rFonts w:asciiTheme="minorHAnsi" w:hAnsiTheme="minorHAnsi" w:cstheme="minorHAnsi"/>
          <w:sz w:val="28"/>
          <w:szCs w:val="32"/>
        </w:rPr>
        <w:t xml:space="preserve"> </w:t>
      </w:r>
      <w:r w:rsidRPr="00BE432E">
        <w:rPr>
          <w:rFonts w:asciiTheme="minorHAnsi" w:hAnsiTheme="minorHAnsi" w:cstheme="minorHAnsi"/>
          <w:sz w:val="28"/>
          <w:szCs w:val="32"/>
        </w:rPr>
        <w:t>ευρώ.</w:t>
      </w:r>
    </w:p>
    <w:p w:rsidR="000E3F48" w:rsidRPr="00BE432E" w:rsidRDefault="000E3F48" w:rsidP="00BE432E">
      <w:pP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 w:rsidRPr="00BE432E">
        <w:rPr>
          <w:rFonts w:asciiTheme="minorHAnsi" w:hAnsiTheme="minorHAnsi" w:cstheme="minorHAnsi"/>
          <w:sz w:val="28"/>
          <w:szCs w:val="32"/>
        </w:rPr>
        <w:t xml:space="preserve">Τέσσερα χρόνια μετά </w:t>
      </w:r>
      <w:r w:rsidRPr="00BE432E">
        <w:rPr>
          <w:rFonts w:asciiTheme="minorHAnsi" w:hAnsiTheme="minorHAnsi" w:cstheme="minorHAnsi"/>
          <w:b/>
          <w:sz w:val="28"/>
          <w:szCs w:val="32"/>
        </w:rPr>
        <w:t>ο Δήμος Κω έχει εξυγιανθεί πλήρως, είναι ένας οικονομικά ανεξάρτητος και αυτοδύναμος Δήμος που στηρίζεται στα δικά του έσοδα και τις δικές του δυνάμεις.</w:t>
      </w:r>
    </w:p>
    <w:p w:rsidR="000E3F48" w:rsidRPr="00BE432E" w:rsidRDefault="000E3F48" w:rsidP="00BE432E">
      <w:pP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32"/>
        </w:rPr>
      </w:pPr>
      <w:r w:rsidRPr="00BE432E">
        <w:rPr>
          <w:rFonts w:asciiTheme="minorHAnsi" w:hAnsiTheme="minorHAnsi" w:cstheme="minorHAnsi"/>
          <w:b/>
          <w:sz w:val="28"/>
          <w:szCs w:val="32"/>
        </w:rPr>
        <w:t>Τα ταμειακά διαθέσιμα του Δήμου Κω είναι 14,6 εκ.</w:t>
      </w:r>
      <w:r w:rsidR="00BE432E" w:rsidRPr="00BE432E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Pr="00BE432E">
        <w:rPr>
          <w:rFonts w:asciiTheme="minorHAnsi" w:hAnsiTheme="minorHAnsi" w:cstheme="minorHAnsi"/>
          <w:b/>
          <w:sz w:val="28"/>
          <w:szCs w:val="32"/>
        </w:rPr>
        <w:t>ευρώ, σχεδόν πενταπλάσια από αυτά που παρέλαβε η νέα δημοτική αρχή.</w:t>
      </w:r>
    </w:p>
    <w:p w:rsidR="000E3F48" w:rsidRPr="00BE432E" w:rsidRDefault="000E3F48" w:rsidP="00BE432E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BE432E">
        <w:rPr>
          <w:rFonts w:asciiTheme="minorHAnsi" w:hAnsiTheme="minorHAnsi" w:cstheme="minorHAnsi"/>
          <w:sz w:val="28"/>
          <w:szCs w:val="32"/>
        </w:rPr>
        <w:t>Όλα αυτά ενώ μειώθηκαν οι ΚΑΠ και καταργήθηκε ο ΔΗΦΟΔΩ, που σημαίνει απώλεια εσόδων 4 εκ.</w:t>
      </w:r>
      <w:r w:rsidR="00BE432E" w:rsidRPr="00BE432E">
        <w:rPr>
          <w:rFonts w:asciiTheme="minorHAnsi" w:hAnsiTheme="minorHAnsi" w:cstheme="minorHAnsi"/>
          <w:sz w:val="28"/>
          <w:szCs w:val="32"/>
        </w:rPr>
        <w:t xml:space="preserve"> </w:t>
      </w:r>
      <w:r w:rsidRPr="00BE432E">
        <w:rPr>
          <w:rFonts w:asciiTheme="minorHAnsi" w:hAnsiTheme="minorHAnsi" w:cstheme="minorHAnsi"/>
          <w:sz w:val="28"/>
          <w:szCs w:val="32"/>
        </w:rPr>
        <w:t>ευρώ για το Δήμο.</w:t>
      </w:r>
    </w:p>
    <w:p w:rsidR="000E3F48" w:rsidRPr="00BE432E" w:rsidRDefault="000E3F48" w:rsidP="00BE432E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BE432E">
        <w:rPr>
          <w:rFonts w:asciiTheme="minorHAnsi" w:hAnsiTheme="minorHAnsi" w:cstheme="minorHAnsi"/>
          <w:sz w:val="28"/>
          <w:szCs w:val="32"/>
        </w:rPr>
        <w:t>Ο Δήμος Κω όπως προκύπτει από την τρίτη τριμηνιαία έκθεση του προϋπολογισμού του 2018, είναι πλέον οικονομικά αυτόνομος αφού τα ίδια έσοδα του Δήμου καλύπτουν το 76% των συνολικών εσόδων.</w:t>
      </w:r>
    </w:p>
    <w:p w:rsidR="000E3F48" w:rsidRPr="00BE432E" w:rsidRDefault="000E3F48" w:rsidP="00BE432E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BE432E">
        <w:rPr>
          <w:rFonts w:asciiTheme="minorHAnsi" w:hAnsiTheme="minorHAnsi" w:cstheme="minorHAnsi"/>
          <w:sz w:val="28"/>
          <w:szCs w:val="32"/>
        </w:rPr>
        <w:t>Με αυτό τον τρόπο ο Δήμος Κω είναι ένας από τους μοναδικούς Δήμους σε όλη τη χώρα που μπορούν να κάνουν έργα με δικούς τους πόρους.</w:t>
      </w:r>
    </w:p>
    <w:p w:rsidR="000E3F48" w:rsidRPr="00BE432E" w:rsidRDefault="000E3F48" w:rsidP="00BE432E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BE432E">
        <w:rPr>
          <w:rFonts w:asciiTheme="minorHAnsi" w:hAnsiTheme="minorHAnsi" w:cstheme="minorHAnsi"/>
          <w:sz w:val="28"/>
          <w:szCs w:val="32"/>
        </w:rPr>
        <w:lastRenderedPageBreak/>
        <w:t>Η Αντιδήμαρχος κ.</w:t>
      </w:r>
      <w:r w:rsidR="00BE432E" w:rsidRPr="00BE432E">
        <w:rPr>
          <w:rFonts w:asciiTheme="minorHAnsi" w:hAnsiTheme="minorHAnsi" w:cstheme="minorHAnsi"/>
          <w:sz w:val="28"/>
          <w:szCs w:val="32"/>
        </w:rPr>
        <w:t xml:space="preserve"> </w:t>
      </w:r>
      <w:r w:rsidRPr="00BE432E">
        <w:rPr>
          <w:rFonts w:asciiTheme="minorHAnsi" w:hAnsiTheme="minorHAnsi" w:cstheme="minorHAnsi"/>
          <w:sz w:val="28"/>
          <w:szCs w:val="32"/>
        </w:rPr>
        <w:t>Παπαχρήστου, αναφερόμενη στα αποτελέσματα της τρίτης τριμηνιαίας έκθεσης του προϋπολογισμού, τόνισε:</w:t>
      </w:r>
    </w:p>
    <w:p w:rsidR="00BE432E" w:rsidRPr="00BE432E" w:rsidRDefault="00BE432E" w:rsidP="00BE432E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8"/>
          <w:szCs w:val="32"/>
        </w:rPr>
      </w:pPr>
      <w:r w:rsidRPr="00BE432E">
        <w:rPr>
          <w:rFonts w:asciiTheme="minorHAnsi" w:hAnsiTheme="minorHAnsi" w:cstheme="minorHAnsi"/>
          <w:sz w:val="28"/>
          <w:szCs w:val="32"/>
        </w:rPr>
        <w:t>“</w:t>
      </w:r>
      <w:r w:rsidR="000E3F48" w:rsidRPr="00BE432E">
        <w:rPr>
          <w:rFonts w:asciiTheme="minorHAnsi" w:hAnsiTheme="minorHAnsi" w:cstheme="minorHAnsi"/>
          <w:sz w:val="28"/>
          <w:szCs w:val="32"/>
        </w:rPr>
        <w:t>Το ταμείο του Δήμου Κω δημιουργήθηκε με μια πολύ απλ</w:t>
      </w:r>
      <w:r>
        <w:rPr>
          <w:rFonts w:asciiTheme="minorHAnsi" w:hAnsiTheme="minorHAnsi" w:cstheme="minorHAnsi"/>
          <w:sz w:val="28"/>
          <w:szCs w:val="32"/>
        </w:rPr>
        <w:t>ή</w:t>
      </w:r>
      <w:r w:rsidR="000E3F48" w:rsidRPr="00BE432E">
        <w:rPr>
          <w:rFonts w:asciiTheme="minorHAnsi" w:hAnsiTheme="minorHAnsi" w:cstheme="minorHAnsi"/>
          <w:sz w:val="28"/>
          <w:szCs w:val="32"/>
        </w:rPr>
        <w:t xml:space="preserve"> συνταγή αλλά τόσο δύσκολο να την εφαρμόσουν κάποιοι, που είχαν μετατρέψει τη διαχείριση των οικονομικών του Δήμου Κω σε πεδίο πελατειακών συναλλαγών και κακοδιαχείρισης</w:t>
      </w:r>
      <w:r w:rsidRPr="00BE432E">
        <w:rPr>
          <w:rFonts w:asciiTheme="minorHAnsi" w:hAnsiTheme="minorHAnsi" w:cstheme="minorHAnsi"/>
          <w:sz w:val="28"/>
          <w:szCs w:val="32"/>
        </w:rPr>
        <w:t>.</w:t>
      </w:r>
    </w:p>
    <w:p w:rsidR="00BE432E" w:rsidRDefault="000E3F48" w:rsidP="00BE432E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8"/>
          <w:szCs w:val="32"/>
        </w:rPr>
      </w:pPr>
      <w:r w:rsidRPr="00BE432E">
        <w:rPr>
          <w:rFonts w:asciiTheme="minorHAnsi" w:hAnsiTheme="minorHAnsi" w:cstheme="minorHAnsi"/>
          <w:sz w:val="28"/>
          <w:szCs w:val="32"/>
        </w:rPr>
        <w:t>Η αύξηση των ταμειακών διαθεσίμων είναι το αποτέλεσμα της αλλαγής του μοντέλου οικονομικής διαχείρισης του Δήμου Κω.</w:t>
      </w:r>
    </w:p>
    <w:p w:rsidR="00BE432E" w:rsidRDefault="000E3F48" w:rsidP="00BE432E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8"/>
          <w:szCs w:val="32"/>
        </w:rPr>
      </w:pPr>
      <w:r w:rsidRPr="00BE432E">
        <w:rPr>
          <w:rFonts w:asciiTheme="minorHAnsi" w:hAnsiTheme="minorHAnsi" w:cstheme="minorHAnsi"/>
          <w:sz w:val="28"/>
          <w:szCs w:val="32"/>
        </w:rPr>
        <w:t>Οργανώθηκε ο τομέας των εσόδων, εισπράχθηκαν και βεβαιώθηκαν έσοδα, αξιοποιήθηκε η ακίνητη περιουσία,</w:t>
      </w:r>
      <w:r w:rsidR="00BE432E">
        <w:rPr>
          <w:rFonts w:asciiTheme="minorHAnsi" w:hAnsiTheme="minorHAnsi" w:cstheme="minorHAnsi"/>
          <w:sz w:val="28"/>
          <w:szCs w:val="32"/>
        </w:rPr>
        <w:t xml:space="preserve"> </w:t>
      </w:r>
      <w:r w:rsidRPr="00BE432E">
        <w:rPr>
          <w:rFonts w:asciiTheme="minorHAnsi" w:hAnsiTheme="minorHAnsi" w:cstheme="minorHAnsi"/>
          <w:sz w:val="28"/>
          <w:szCs w:val="32"/>
        </w:rPr>
        <w:t>μειώθηκαν οι λειτουργικές δαπάνες κατά 4 εκ.</w:t>
      </w:r>
      <w:r w:rsidR="00BE432E">
        <w:rPr>
          <w:rFonts w:asciiTheme="minorHAnsi" w:hAnsiTheme="minorHAnsi" w:cstheme="minorHAnsi"/>
          <w:sz w:val="28"/>
          <w:szCs w:val="32"/>
        </w:rPr>
        <w:t xml:space="preserve"> </w:t>
      </w:r>
      <w:r w:rsidRPr="00BE432E">
        <w:rPr>
          <w:rFonts w:asciiTheme="minorHAnsi" w:hAnsiTheme="minorHAnsi" w:cstheme="minorHAnsi"/>
          <w:sz w:val="28"/>
          <w:szCs w:val="32"/>
        </w:rPr>
        <w:t>ευρώ περίπου, επιβλήθηκαν κανόνες αλλά και η έννοια της απόλυτης νομιμότητας και συμμόρφωσης.</w:t>
      </w:r>
    </w:p>
    <w:p w:rsidR="000E3F48" w:rsidRPr="00BE432E" w:rsidRDefault="000E3F48" w:rsidP="00BE432E">
      <w:pPr>
        <w:spacing w:after="200" w:line="276" w:lineRule="auto"/>
        <w:contextualSpacing/>
        <w:jc w:val="both"/>
        <w:rPr>
          <w:rFonts w:asciiTheme="minorHAnsi" w:hAnsiTheme="minorHAnsi" w:cstheme="minorHAnsi"/>
          <w:sz w:val="28"/>
          <w:szCs w:val="32"/>
        </w:rPr>
      </w:pPr>
      <w:r w:rsidRPr="00BE432E">
        <w:rPr>
          <w:rFonts w:asciiTheme="minorHAnsi" w:hAnsiTheme="minorHAnsi" w:cstheme="minorHAnsi"/>
          <w:sz w:val="28"/>
          <w:szCs w:val="32"/>
        </w:rPr>
        <w:t>Κάπως έτσι ο Δήμος Κω έφτασε στο σημείο σήμερα να έχει ταμειακά διαθέσιμα 14,5 εκ.</w:t>
      </w:r>
      <w:r w:rsidR="00BE432E">
        <w:rPr>
          <w:rFonts w:asciiTheme="minorHAnsi" w:hAnsiTheme="minorHAnsi" w:cstheme="minorHAnsi"/>
          <w:sz w:val="28"/>
          <w:szCs w:val="32"/>
        </w:rPr>
        <w:t xml:space="preserve"> </w:t>
      </w:r>
      <w:r w:rsidRPr="00BE432E">
        <w:rPr>
          <w:rFonts w:asciiTheme="minorHAnsi" w:hAnsiTheme="minorHAnsi" w:cstheme="minorHAnsi"/>
          <w:sz w:val="28"/>
          <w:szCs w:val="32"/>
        </w:rPr>
        <w:t>ευρώ ενώ μεγάλο μερίδιο συνεισφοράς σε αυτό το επίτευγμα έχουν οι υπάλληλοι του Δήμου. Η προσπάθεια δεν σταματά ποτέ. Ο στόχος μας είναι η διαρκής βελτίωση των οικονομικών δεικτών.</w:t>
      </w:r>
      <w:r w:rsidR="00BE432E" w:rsidRPr="00BE432E">
        <w:rPr>
          <w:rFonts w:asciiTheme="minorHAnsi" w:hAnsiTheme="minorHAnsi" w:cstheme="minorHAnsi"/>
          <w:sz w:val="28"/>
          <w:szCs w:val="32"/>
        </w:rPr>
        <w:t>”</w:t>
      </w:r>
      <w:bookmarkStart w:id="0" w:name="_GoBack"/>
      <w:bookmarkEnd w:id="0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21E" w:rsidRDefault="0085021E" w:rsidP="0034192E">
      <w:r>
        <w:separator/>
      </w:r>
    </w:p>
  </w:endnote>
  <w:endnote w:type="continuationSeparator" w:id="0">
    <w:p w:rsidR="0085021E" w:rsidRDefault="0085021E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21E" w:rsidRDefault="0085021E" w:rsidP="0034192E">
      <w:r>
        <w:separator/>
      </w:r>
    </w:p>
  </w:footnote>
  <w:footnote w:type="continuationSeparator" w:id="0">
    <w:p w:rsidR="0085021E" w:rsidRDefault="0085021E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3F48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021E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E432E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270B8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780C80B-105A-4A07-97A0-7D22DEC7D96D}"/>
</file>

<file path=customXml/itemProps2.xml><?xml version="1.0" encoding="utf-8"?>
<ds:datastoreItem xmlns:ds="http://schemas.openxmlformats.org/officeDocument/2006/customXml" ds:itemID="{CD532260-6144-4FF9-A809-533CF930E23C}"/>
</file>

<file path=customXml/itemProps3.xml><?xml version="1.0" encoding="utf-8"?>
<ds:datastoreItem xmlns:ds="http://schemas.openxmlformats.org/officeDocument/2006/customXml" ds:itemID="{F7152256-20AE-4185-9F4C-1985F14EAF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2018-10-15T11:25:00Z</dcterms:created>
  <dcterms:modified xsi:type="dcterms:W3CDTF">2018-10-15T11:31:00Z</dcterms:modified>
</cp:coreProperties>
</file>